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45" w:rsidRPr="00676D26" w:rsidRDefault="00573A45" w:rsidP="00C076E5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ОЛЕКСАНДРІВСЬКА</w:t>
      </w:r>
      <w:r w:rsidRPr="00676D26">
        <w:rPr>
          <w:rFonts w:ascii="Times New Roman" w:hAnsi="Times New Roman"/>
          <w:b/>
          <w:bCs/>
          <w:color w:val="404040" w:themeColor="text1" w:themeTint="BF"/>
          <w:sz w:val="28"/>
          <w:szCs w:val="28"/>
          <w:lang w:val="uk-UA"/>
        </w:rPr>
        <w:t xml:space="preserve"> ЗАГАЛЬНООСВІТНЯ ШКОЛА І-ІІІ СТУПЕНІ</w:t>
      </w:r>
      <w:proofErr w:type="gramStart"/>
      <w:r w:rsidRPr="00676D26">
        <w:rPr>
          <w:rFonts w:ascii="Times New Roman" w:hAnsi="Times New Roman"/>
          <w:b/>
          <w:bCs/>
          <w:color w:val="404040" w:themeColor="text1" w:themeTint="BF"/>
          <w:sz w:val="28"/>
          <w:szCs w:val="28"/>
          <w:lang w:val="uk-UA"/>
        </w:rPr>
        <w:t>В</w:t>
      </w:r>
      <w:proofErr w:type="gramEnd"/>
      <w:r w:rsidRPr="00676D26">
        <w:rPr>
          <w:rFonts w:ascii="Times New Roman" w:hAnsi="Times New Roman"/>
          <w:b/>
          <w:bCs/>
          <w:color w:val="404040" w:themeColor="text1" w:themeTint="BF"/>
          <w:sz w:val="28"/>
          <w:szCs w:val="28"/>
          <w:lang w:val="uk-UA"/>
        </w:rPr>
        <w:t xml:space="preserve"> І</w:t>
      </w:r>
      <w:proofErr w:type="gramStart"/>
      <w:r w:rsidRPr="00676D26">
        <w:rPr>
          <w:rFonts w:ascii="Times New Roman" w:hAnsi="Times New Roman"/>
          <w:b/>
          <w:bCs/>
          <w:color w:val="404040" w:themeColor="text1" w:themeTint="BF"/>
          <w:sz w:val="28"/>
          <w:szCs w:val="28"/>
          <w:lang w:val="uk-UA"/>
        </w:rPr>
        <w:t>МЕН</w:t>
      </w:r>
      <w:proofErr w:type="gramEnd"/>
      <w:r w:rsidRPr="00676D26">
        <w:rPr>
          <w:rFonts w:ascii="Times New Roman" w:hAnsi="Times New Roman"/>
          <w:b/>
          <w:bCs/>
          <w:color w:val="404040" w:themeColor="text1" w:themeTint="BF"/>
          <w:sz w:val="28"/>
          <w:szCs w:val="28"/>
          <w:lang w:val="uk-UA"/>
        </w:rPr>
        <w:t>І І.С.БУРЯКА</w:t>
      </w:r>
    </w:p>
    <w:p w:rsidR="00573A45" w:rsidRPr="00676D26" w:rsidRDefault="00573A45" w:rsidP="00C076E5">
      <w:pPr>
        <w:pStyle w:val="1"/>
        <w:tabs>
          <w:tab w:val="left" w:pos="1134"/>
        </w:tabs>
        <w:spacing w:line="276" w:lineRule="auto"/>
        <w:jc w:val="center"/>
        <w:rPr>
          <w:b/>
          <w:bCs/>
          <w:color w:val="404040" w:themeColor="text1" w:themeTint="BF"/>
          <w:szCs w:val="28"/>
        </w:rPr>
      </w:pPr>
      <w:r w:rsidRPr="00676D26">
        <w:rPr>
          <w:b/>
          <w:bCs/>
          <w:color w:val="404040" w:themeColor="text1" w:themeTint="BF"/>
          <w:szCs w:val="28"/>
        </w:rPr>
        <w:t>ВАЛКІВСЬКОЇ РАЙОННОЇ РАДИ ХАРКІВСЬКОЇ ОБЛАСТІ</w:t>
      </w:r>
    </w:p>
    <w:p w:rsidR="00573A45" w:rsidRPr="00676D26" w:rsidRDefault="00573A45" w:rsidP="00C076E5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</w:pPr>
    </w:p>
    <w:p w:rsidR="00573A45" w:rsidRPr="00676D26" w:rsidRDefault="00573A45" w:rsidP="00C076E5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  <w:t>ПРОТОКОЛ</w:t>
      </w:r>
    </w:p>
    <w:p w:rsidR="00573A45" w:rsidRPr="00676D26" w:rsidRDefault="00573A45" w:rsidP="00C076E5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  <w:t>засідання методичного об</w:t>
      </w:r>
      <w:r w:rsidRPr="00676D26">
        <w:rPr>
          <w:rFonts w:ascii="Times New Roman" w:hAnsi="Times New Roman"/>
          <w:b/>
          <w:color w:val="404040" w:themeColor="text1" w:themeTint="BF"/>
          <w:sz w:val="28"/>
          <w:szCs w:val="28"/>
        </w:rPr>
        <w:t>’</w:t>
      </w:r>
      <w:r w:rsidRPr="00676D26"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  <w:t>єднання</w:t>
      </w:r>
    </w:p>
    <w:p w:rsidR="00573A45" w:rsidRPr="00676D26" w:rsidRDefault="00573A45" w:rsidP="00C076E5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  <w:t>вчителів природничо-математичного циклу</w:t>
      </w:r>
    </w:p>
    <w:p w:rsidR="00573A45" w:rsidRPr="00676D26" w:rsidRDefault="009A4830" w:rsidP="00C076E5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  <w:t>28</w:t>
      </w:r>
      <w:r w:rsidR="00573A45" w:rsidRPr="00676D26"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  <w:t>.0</w:t>
      </w:r>
      <w:r w:rsidRPr="00676D26"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  <w:t>4</w:t>
      </w:r>
      <w:r w:rsidR="00573A45" w:rsidRPr="00676D26"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  <w:t xml:space="preserve">.2017  № </w:t>
      </w:r>
      <w:r w:rsidRPr="00676D26"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  <w:t>4</w:t>
      </w:r>
    </w:p>
    <w:p w:rsidR="00573A45" w:rsidRPr="00676D26" w:rsidRDefault="00573A45" w:rsidP="00C076E5">
      <w:pPr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</w:p>
    <w:p w:rsidR="00573A45" w:rsidRPr="00676D26" w:rsidRDefault="00573A45" w:rsidP="00C076E5">
      <w:pPr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Керівник        -    Полтавська Оксана Василівна</w:t>
      </w:r>
    </w:p>
    <w:p w:rsidR="00573A45" w:rsidRPr="00676D26" w:rsidRDefault="00573A45" w:rsidP="00C076E5">
      <w:pPr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Секретар       -     Іванова Юлія Вадимівна</w:t>
      </w:r>
    </w:p>
    <w:p w:rsidR="00573A45" w:rsidRPr="00676D26" w:rsidRDefault="00573A45" w:rsidP="00C076E5">
      <w:pPr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Присутні:     </w:t>
      </w:r>
      <w:r w:rsidR="003C77B5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6</w:t>
      </w: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чоловік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9"/>
        <w:gridCol w:w="6130"/>
      </w:tblGrid>
      <w:tr w:rsidR="00573A45" w:rsidRPr="00676D26" w:rsidTr="00573A45">
        <w:trPr>
          <w:jc w:val="center"/>
        </w:trPr>
        <w:tc>
          <w:tcPr>
            <w:tcW w:w="809" w:type="dxa"/>
          </w:tcPr>
          <w:p w:rsidR="00573A45" w:rsidRPr="00676D26" w:rsidRDefault="00573A45" w:rsidP="00C076E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</w:pPr>
            <w:r w:rsidRPr="00676D26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  <w:t>1</w:t>
            </w:r>
          </w:p>
        </w:tc>
        <w:tc>
          <w:tcPr>
            <w:tcW w:w="6130" w:type="dxa"/>
          </w:tcPr>
          <w:p w:rsidR="00573A45" w:rsidRPr="00676D26" w:rsidRDefault="00573A45" w:rsidP="00C076E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</w:pPr>
            <w:r w:rsidRPr="00676D26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  <w:t>Дараган Т.Д.</w:t>
            </w:r>
          </w:p>
        </w:tc>
      </w:tr>
      <w:tr w:rsidR="00573A45" w:rsidRPr="00676D26" w:rsidTr="00573A45">
        <w:trPr>
          <w:jc w:val="center"/>
        </w:trPr>
        <w:tc>
          <w:tcPr>
            <w:tcW w:w="809" w:type="dxa"/>
          </w:tcPr>
          <w:p w:rsidR="00573A45" w:rsidRPr="00676D26" w:rsidRDefault="00573A45" w:rsidP="00C076E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</w:pPr>
            <w:r w:rsidRPr="00676D26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  <w:t>2</w:t>
            </w:r>
          </w:p>
        </w:tc>
        <w:tc>
          <w:tcPr>
            <w:tcW w:w="6130" w:type="dxa"/>
          </w:tcPr>
          <w:p w:rsidR="00573A45" w:rsidRPr="00676D26" w:rsidRDefault="00573A45" w:rsidP="00C076E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</w:pPr>
            <w:r w:rsidRPr="00676D26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  <w:t>Іванова Ю.В.</w:t>
            </w:r>
          </w:p>
        </w:tc>
      </w:tr>
      <w:tr w:rsidR="00573A45" w:rsidRPr="00676D26" w:rsidTr="00573A45">
        <w:trPr>
          <w:jc w:val="center"/>
        </w:trPr>
        <w:tc>
          <w:tcPr>
            <w:tcW w:w="809" w:type="dxa"/>
          </w:tcPr>
          <w:p w:rsidR="00573A45" w:rsidRPr="00676D26" w:rsidRDefault="00573A45" w:rsidP="00C076E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</w:pPr>
            <w:r w:rsidRPr="00676D26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  <w:t>3</w:t>
            </w:r>
          </w:p>
        </w:tc>
        <w:tc>
          <w:tcPr>
            <w:tcW w:w="6130" w:type="dxa"/>
          </w:tcPr>
          <w:p w:rsidR="00573A45" w:rsidRPr="00676D26" w:rsidRDefault="00573A45" w:rsidP="00C076E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</w:pPr>
            <w:r w:rsidRPr="00676D26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  <w:t>Кірєєва О.А.</w:t>
            </w:r>
          </w:p>
        </w:tc>
      </w:tr>
      <w:tr w:rsidR="00573A45" w:rsidRPr="00676D26" w:rsidTr="00573A45">
        <w:trPr>
          <w:jc w:val="center"/>
        </w:trPr>
        <w:tc>
          <w:tcPr>
            <w:tcW w:w="809" w:type="dxa"/>
          </w:tcPr>
          <w:p w:rsidR="00573A45" w:rsidRPr="00676D26" w:rsidRDefault="00573A45" w:rsidP="00C076E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</w:pPr>
            <w:r w:rsidRPr="00676D26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  <w:t>4</w:t>
            </w:r>
          </w:p>
        </w:tc>
        <w:tc>
          <w:tcPr>
            <w:tcW w:w="6130" w:type="dxa"/>
          </w:tcPr>
          <w:p w:rsidR="00573A45" w:rsidRPr="00676D26" w:rsidRDefault="00573A45" w:rsidP="00C076E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</w:pPr>
            <w:r w:rsidRPr="00676D26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  <w:t>Краснов О.Ю.</w:t>
            </w:r>
          </w:p>
        </w:tc>
      </w:tr>
      <w:tr w:rsidR="00573A45" w:rsidRPr="00676D26" w:rsidTr="00573A45">
        <w:trPr>
          <w:jc w:val="center"/>
        </w:trPr>
        <w:tc>
          <w:tcPr>
            <w:tcW w:w="809" w:type="dxa"/>
          </w:tcPr>
          <w:p w:rsidR="00573A45" w:rsidRPr="00676D26" w:rsidRDefault="00573A45" w:rsidP="00C076E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</w:pPr>
            <w:r w:rsidRPr="00676D26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  <w:t>5</w:t>
            </w:r>
          </w:p>
        </w:tc>
        <w:tc>
          <w:tcPr>
            <w:tcW w:w="6130" w:type="dxa"/>
          </w:tcPr>
          <w:p w:rsidR="00573A45" w:rsidRPr="00676D26" w:rsidRDefault="0094437B" w:rsidP="00C076E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</w:pPr>
            <w:r w:rsidRPr="00676D26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  <w:t>Полтавська О.В.</w:t>
            </w:r>
          </w:p>
        </w:tc>
      </w:tr>
      <w:tr w:rsidR="00573A45" w:rsidRPr="00676D26" w:rsidTr="00573A45">
        <w:trPr>
          <w:jc w:val="center"/>
        </w:trPr>
        <w:tc>
          <w:tcPr>
            <w:tcW w:w="809" w:type="dxa"/>
          </w:tcPr>
          <w:p w:rsidR="00573A45" w:rsidRPr="00676D26" w:rsidRDefault="00573A45" w:rsidP="00C076E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</w:pPr>
            <w:r w:rsidRPr="00676D26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  <w:t>6</w:t>
            </w:r>
          </w:p>
        </w:tc>
        <w:tc>
          <w:tcPr>
            <w:tcW w:w="6130" w:type="dxa"/>
          </w:tcPr>
          <w:p w:rsidR="00573A45" w:rsidRPr="00676D26" w:rsidRDefault="0094437B" w:rsidP="00C076E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</w:pPr>
            <w:r w:rsidRPr="00676D26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  <w:t>Савченко А.Ю.</w:t>
            </w:r>
          </w:p>
        </w:tc>
      </w:tr>
      <w:tr w:rsidR="00573A45" w:rsidRPr="00676D26" w:rsidTr="00573A45">
        <w:trPr>
          <w:jc w:val="center"/>
        </w:trPr>
        <w:tc>
          <w:tcPr>
            <w:tcW w:w="809" w:type="dxa"/>
          </w:tcPr>
          <w:p w:rsidR="00573A45" w:rsidRPr="00676D26" w:rsidRDefault="00573A45" w:rsidP="00C076E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</w:pPr>
          </w:p>
        </w:tc>
        <w:tc>
          <w:tcPr>
            <w:tcW w:w="6130" w:type="dxa"/>
          </w:tcPr>
          <w:p w:rsidR="00573A45" w:rsidRPr="00676D26" w:rsidRDefault="00573A45" w:rsidP="00C076E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uk-UA"/>
              </w:rPr>
            </w:pPr>
          </w:p>
        </w:tc>
      </w:tr>
    </w:tbl>
    <w:p w:rsidR="00573A45" w:rsidRPr="00676D26" w:rsidRDefault="00573A45" w:rsidP="00C076E5">
      <w:pPr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</w:p>
    <w:p w:rsidR="00573A45" w:rsidRPr="00676D26" w:rsidRDefault="00573A45" w:rsidP="00C076E5">
      <w:pPr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Порядок денний:</w:t>
      </w:r>
    </w:p>
    <w:p w:rsidR="009A4830" w:rsidRPr="00676D26" w:rsidRDefault="009A4830" w:rsidP="009A4830">
      <w:pPr>
        <w:tabs>
          <w:tab w:val="left" w:pos="284"/>
          <w:tab w:val="left" w:pos="426"/>
          <w:tab w:val="left" w:pos="900"/>
        </w:tabs>
        <w:spacing w:after="0"/>
        <w:ind w:left="284" w:hanging="284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1. Розгляд навчального матеріалу державної підсумкової атестації у 9 класі  з математики.</w:t>
      </w:r>
    </w:p>
    <w:p w:rsidR="009A4830" w:rsidRPr="00676D26" w:rsidRDefault="009A4830" w:rsidP="009A4830">
      <w:pPr>
        <w:tabs>
          <w:tab w:val="left" w:pos="284"/>
          <w:tab w:val="left" w:pos="426"/>
          <w:tab w:val="left" w:pos="900"/>
        </w:tabs>
        <w:spacing w:after="0"/>
        <w:ind w:left="284" w:hanging="284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   (інформує вчитель математики Полтавська О.В.)</w:t>
      </w:r>
    </w:p>
    <w:p w:rsidR="009A4830" w:rsidRPr="00676D26" w:rsidRDefault="009A4830" w:rsidP="009A4830">
      <w:pPr>
        <w:tabs>
          <w:tab w:val="left" w:pos="284"/>
          <w:tab w:val="left" w:pos="426"/>
          <w:tab w:val="left" w:pos="900"/>
        </w:tabs>
        <w:spacing w:after="0"/>
        <w:ind w:left="284" w:hanging="284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2. Розгляд навчального матеріалу державної підсумкової атестації у  9 класі з біології.</w:t>
      </w:r>
    </w:p>
    <w:p w:rsidR="00573A45" w:rsidRPr="00676D26" w:rsidRDefault="009A4830" w:rsidP="009A4830">
      <w:pPr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   (інформує вчитель біології Іванова Ю.В.)</w:t>
      </w:r>
    </w:p>
    <w:p w:rsidR="00573A45" w:rsidRPr="00676D26" w:rsidRDefault="00573A45" w:rsidP="00C076E5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</w:p>
    <w:p w:rsidR="00573A45" w:rsidRPr="00676D26" w:rsidRDefault="00573A45" w:rsidP="00C076E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СЛУХАЛИ:</w:t>
      </w:r>
    </w:p>
    <w:p w:rsidR="009A4830" w:rsidRPr="00676D26" w:rsidRDefault="00573A45" w:rsidP="009A4830">
      <w:pPr>
        <w:pStyle w:val="a3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Полтавську О.В., керівника методичного об’єднання вчителів природничо-математичного циклу</w:t>
      </w:r>
      <w:r w:rsidR="009A4830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, вчителя математики, що викладає  у 9 класі</w:t>
      </w: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. –</w:t>
      </w:r>
      <w:r w:rsidR="00185FFF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</w:t>
      </w:r>
      <w:r w:rsidR="009A4830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Матеріали для державної підсумкової атестації з математики у 9 класі підготовлені згідно методичних рекомендацій щодо проведення державної підсумкової атестації в основній школі. Підібрано 9 варіантів атестаційних письмових робіт (по кількості учнів у 9 класі). Кожен з варіантів містить 19 завдань за програмою для загальноосвітніх навчальних закладів. Завдання відрізняються за формою тестових завдань та рівнем складності. Зміст завдань кожного з варіантів відповідає державним вимогам до рівня загальноосвітньої підготовки учнів з математики. </w:t>
      </w:r>
      <w:r w:rsidR="00124EEB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Час на проведення атестацій</w:t>
      </w:r>
      <w:r w:rsidR="00FB74E1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ної письмової роботи з математи</w:t>
      </w:r>
      <w:r w:rsidR="00124EEB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ки складає 135 хвилин. Підготовлені бланки відповіді </w:t>
      </w:r>
      <w:r w:rsidR="00124EEB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lastRenderedPageBreak/>
        <w:t>атестаційних робіт для всіх типів завдань. Для учнів максимально можлива сума балів становить 36. Відповідність кількості набраних учнем балів оцінці</w:t>
      </w:r>
      <w:r w:rsidR="00FB74E1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</w:t>
      </w:r>
      <w:r w:rsidR="00124EEB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за 12-бальною системою оцінювання навчальних досягнень учнів наведено у таблиці.</w:t>
      </w:r>
    </w:p>
    <w:p w:rsidR="008D26C5" w:rsidRPr="00676D26" w:rsidRDefault="008D26C5" w:rsidP="00124EEB">
      <w:pPr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</w:p>
    <w:p w:rsidR="00573A45" w:rsidRPr="00676D26" w:rsidRDefault="00D1210B" w:rsidP="00C076E5">
      <w:pPr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   </w:t>
      </w:r>
      <w:r w:rsidR="00684F6B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   </w:t>
      </w: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</w:t>
      </w:r>
      <w:r w:rsidR="00573A45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ВИСТУПИЛИ:</w:t>
      </w:r>
    </w:p>
    <w:p w:rsidR="00B17D42" w:rsidRPr="00676D26" w:rsidRDefault="00124EEB" w:rsidP="00124EEB">
      <w:pPr>
        <w:pStyle w:val="font8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993" w:hanging="284"/>
        <w:jc w:val="both"/>
        <w:textAlignment w:val="baseline"/>
        <w:rPr>
          <w:color w:val="404040" w:themeColor="text1" w:themeTint="BF"/>
          <w:sz w:val="28"/>
          <w:szCs w:val="28"/>
          <w:lang w:val="uk-UA"/>
        </w:rPr>
      </w:pPr>
      <w:r w:rsidRPr="00676D26">
        <w:rPr>
          <w:color w:val="404040" w:themeColor="text1" w:themeTint="BF"/>
          <w:sz w:val="28"/>
          <w:szCs w:val="28"/>
          <w:lang w:val="uk-UA"/>
        </w:rPr>
        <w:t>Кірєєва О.А.</w:t>
      </w:r>
      <w:r w:rsidR="00573A45" w:rsidRPr="00676D26">
        <w:rPr>
          <w:color w:val="404040" w:themeColor="text1" w:themeTint="BF"/>
          <w:sz w:val="28"/>
          <w:szCs w:val="28"/>
          <w:lang w:val="uk-UA"/>
        </w:rPr>
        <w:t xml:space="preserve">, вчитель </w:t>
      </w:r>
      <w:r w:rsidRPr="00676D26">
        <w:rPr>
          <w:color w:val="404040" w:themeColor="text1" w:themeTint="BF"/>
          <w:sz w:val="28"/>
          <w:szCs w:val="28"/>
          <w:lang w:val="uk-UA"/>
        </w:rPr>
        <w:t>математики</w:t>
      </w:r>
      <w:r w:rsidR="00573A45" w:rsidRPr="00676D26">
        <w:rPr>
          <w:color w:val="404040" w:themeColor="text1" w:themeTint="BF"/>
          <w:sz w:val="28"/>
          <w:szCs w:val="28"/>
          <w:lang w:val="uk-UA"/>
        </w:rPr>
        <w:t xml:space="preserve">. </w:t>
      </w:r>
      <w:r w:rsidR="00B17D42" w:rsidRPr="00676D26">
        <w:rPr>
          <w:color w:val="404040" w:themeColor="text1" w:themeTint="BF"/>
          <w:sz w:val="28"/>
          <w:szCs w:val="28"/>
          <w:lang w:val="uk-UA"/>
        </w:rPr>
        <w:t xml:space="preserve">–  </w:t>
      </w:r>
      <w:r w:rsidR="00D1210B" w:rsidRPr="00676D26">
        <w:rPr>
          <w:rStyle w:val="a5"/>
          <w:i w:val="0"/>
          <w:color w:val="404040" w:themeColor="text1" w:themeTint="BF"/>
          <w:sz w:val="28"/>
          <w:szCs w:val="28"/>
          <w:bdr w:val="none" w:sz="0" w:space="0" w:color="auto" w:frame="1"/>
        </w:rPr>
        <w:t> </w:t>
      </w:r>
      <w:r w:rsidRPr="00676D26">
        <w:rPr>
          <w:rStyle w:val="a5"/>
          <w:i w:val="0"/>
          <w:color w:val="404040" w:themeColor="text1" w:themeTint="BF"/>
          <w:sz w:val="28"/>
          <w:szCs w:val="28"/>
          <w:bdr w:val="none" w:sz="0" w:space="0" w:color="auto" w:frame="1"/>
          <w:lang w:val="uk-UA"/>
        </w:rPr>
        <w:t>Підготовлений матеріал для державної підсумкової атестації з математики у 9 класі повністю відповідає методичним вказівкам щодо організації проведення державної підсумкової атестації в основній школі. Завдання підібрані відповідно до розподілу 2:1 як завдання алгебри та геометрії.</w:t>
      </w:r>
    </w:p>
    <w:p w:rsidR="00124EEB" w:rsidRPr="00676D26" w:rsidRDefault="00B17D42" w:rsidP="00C076E5">
      <w:pPr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         </w:t>
      </w:r>
    </w:p>
    <w:p w:rsidR="00573A45" w:rsidRPr="00676D26" w:rsidRDefault="00124EEB" w:rsidP="00C076E5">
      <w:pPr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         </w:t>
      </w:r>
      <w:r w:rsidR="00573A45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УХВАЛИЛИ:</w:t>
      </w:r>
    </w:p>
    <w:p w:rsidR="00185FFF" w:rsidRPr="00676D26" w:rsidRDefault="00124EEB" w:rsidP="00C076E5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1276" w:hanging="425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Подати матеріали для державної підсумкової атестації з математики у 9 класі на погодження педагогічної ради.</w:t>
      </w:r>
    </w:p>
    <w:p w:rsidR="00573A45" w:rsidRPr="00676D26" w:rsidRDefault="00124EEB" w:rsidP="00C076E5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1276" w:hanging="425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Вчителю математики Полтавській О.В. підготуватися до проведення державної підсумкової атестації з математики у 9 класі та проконтролювати </w:t>
      </w:r>
      <w:r w:rsidR="003A00B8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написання атестаційних письмових робіт учнями 9 класу 02 червня 2017 року.</w:t>
      </w:r>
    </w:p>
    <w:p w:rsidR="00573A45" w:rsidRPr="00676D26" w:rsidRDefault="003A00B8" w:rsidP="00C076E5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1276" w:hanging="425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Перевірити роботи державної підсумкової атестації з математики у 9 класі згідно вимог та критеріїв оцінювання навчальних досягнень учнів, здійснити аналіз виконання атестаційних робіт.</w:t>
      </w:r>
    </w:p>
    <w:p w:rsidR="008D26C5" w:rsidRPr="00676D26" w:rsidRDefault="008D26C5" w:rsidP="008D26C5">
      <w:pPr>
        <w:pStyle w:val="a3"/>
        <w:tabs>
          <w:tab w:val="left" w:pos="1134"/>
        </w:tabs>
        <w:spacing w:after="0"/>
        <w:ind w:left="1276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</w:p>
    <w:p w:rsidR="00B17D42" w:rsidRPr="00676D26" w:rsidRDefault="00B17D42" w:rsidP="00C076E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СЛУХАЛИ:</w:t>
      </w:r>
    </w:p>
    <w:p w:rsidR="00E25EAC" w:rsidRPr="00676D26" w:rsidRDefault="003A00B8" w:rsidP="00E25EAC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5798"/>
        </w:tabs>
        <w:spacing w:after="0"/>
        <w:ind w:left="1134" w:hanging="283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Іванову Ю.В</w:t>
      </w:r>
      <w:r w:rsidR="00E25EAC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., </w:t>
      </w: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вчителя біології</w:t>
      </w:r>
      <w:r w:rsidR="00B17D42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. –</w:t>
      </w:r>
      <w:r w:rsidR="00E25EAC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Матеріали для державної підсумкової атестації з біології у 9 класі підготовлені згідно методичних рекомендацій щодо проведення державної підсумкової атестації в основній школі. Підібрано 10 варіантів атестаційних письмових робіт (кількість учнів у 9 класі - 9 учнів). Кожен з варіантів містить 27 тестових завдань </w:t>
      </w:r>
      <w:r w:rsidR="00FB74E1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першої-третьої частин і два завдання з відкритою відповіддю четвертої частини (по одному з груп «А» та «Б») </w:t>
      </w:r>
      <w:r w:rsidR="00E25EAC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за програмою для загальноосвітніх навчальних закладів. Завдання відрізняються за формою тестових завдань та рівнем складності. Зміст завдань кожного з варіантів відповідає державним вимогам до рівня загальноосвітньої підготовки учнів з </w:t>
      </w:r>
      <w:r w:rsidR="00FB74E1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біології</w:t>
      </w:r>
      <w:r w:rsidR="00E25EAC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. Час на проведення атестаційної письмової роботи з </w:t>
      </w:r>
      <w:r w:rsidR="00FB74E1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біології, типи завдань та їх кількість в атестаційній роботі, кількість варіантів атестаційних робіт визначає вчитель.</w:t>
      </w:r>
      <w:r w:rsidR="00E25EAC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Підготовлені бланки відповіді атестаційних робіт для всіх типів завдань. Для учнів максимально можлива сума балів становить </w:t>
      </w:r>
      <w:r w:rsidR="00FB74E1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60</w:t>
      </w:r>
      <w:r w:rsidR="00E25EAC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. Відповідність кількості набраних учнем балів оцінці</w:t>
      </w:r>
      <w:r w:rsidR="00FB74E1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</w:t>
      </w:r>
      <w:r w:rsidR="00E25EAC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за 12-бальною </w:t>
      </w:r>
      <w:r w:rsidR="00FB74E1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рейтигновою </w:t>
      </w:r>
      <w:r w:rsidR="00E25EAC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системою оцінювання навчальних досягнень учнів </w:t>
      </w:r>
      <w:r w:rsidR="00E25EAC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lastRenderedPageBreak/>
        <w:t>наведено у таблиці.</w:t>
      </w:r>
    </w:p>
    <w:p w:rsidR="00684F6B" w:rsidRPr="00676D26" w:rsidRDefault="00684F6B" w:rsidP="00684F6B">
      <w:pPr>
        <w:widowControl w:val="0"/>
        <w:tabs>
          <w:tab w:val="left" w:pos="1134"/>
          <w:tab w:val="left" w:pos="5798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</w:p>
    <w:p w:rsidR="00B17D42" w:rsidRPr="00676D26" w:rsidRDefault="00684F6B" w:rsidP="00684F6B">
      <w:pPr>
        <w:widowControl w:val="0"/>
        <w:tabs>
          <w:tab w:val="left" w:pos="1134"/>
          <w:tab w:val="left" w:pos="5798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         </w:t>
      </w:r>
      <w:r w:rsidR="00B17D42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ВИСТУПИЛИ:</w:t>
      </w:r>
    </w:p>
    <w:p w:rsidR="00FB74E1" w:rsidRPr="00676D26" w:rsidRDefault="003A00B8" w:rsidP="00676D2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Дараган Т.Д.</w:t>
      </w:r>
      <w:r w:rsidR="00B17D42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, </w:t>
      </w: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вчитель хімії. – </w:t>
      </w:r>
      <w:r w:rsidR="00FB74E1" w:rsidRPr="00676D26">
        <w:rPr>
          <w:rStyle w:val="a5"/>
          <w:rFonts w:ascii="Times New Roman" w:hAnsi="Times New Roman"/>
          <w:i w:val="0"/>
          <w:color w:val="404040" w:themeColor="text1" w:themeTint="BF"/>
          <w:sz w:val="28"/>
          <w:szCs w:val="28"/>
          <w:bdr w:val="none" w:sz="0" w:space="0" w:color="auto" w:frame="1"/>
          <w:lang w:val="uk-UA"/>
        </w:rPr>
        <w:t xml:space="preserve">Підготовлений матеріал для державної підсумкової атестації з біології у 9 класі повністю відповідає методичним вказівкам щодо організації проведення державної підсумкової атестації в основній школі. </w:t>
      </w:r>
      <w:r w:rsidR="00FB74E1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Атестаційна робота з біології </w:t>
      </w:r>
      <w:r w:rsidR="00676D26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містить завдання </w:t>
      </w:r>
      <w:r w:rsidR="00FB74E1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з таких розділів програми з біології для 7 – 9 класів: «Людина», «Біологічні основи поведінки людини» – 70 % завдань; «Рослини», «Гриби та лишайники», «Бактерії», «Тварини», «Організми і середовища існування» – 30 % завдань.</w:t>
      </w:r>
      <w:r w:rsidR="00676D26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</w:t>
      </w:r>
      <w:r w:rsidR="00676D26" w:rsidRPr="00676D2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Атестаційна робота </w:t>
      </w:r>
      <w:r w:rsidR="00676D26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включає</w:t>
      </w:r>
      <w:r w:rsidR="00676D26" w:rsidRPr="00676D2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75 % завдань </w:t>
      </w:r>
      <w:proofErr w:type="gramStart"/>
      <w:r w:rsidR="00676D26" w:rsidRPr="00676D26">
        <w:rPr>
          <w:rFonts w:ascii="Times New Roman" w:hAnsi="Times New Roman"/>
          <w:color w:val="404040" w:themeColor="text1" w:themeTint="BF"/>
          <w:sz w:val="28"/>
          <w:szCs w:val="28"/>
        </w:rPr>
        <w:t>на</w:t>
      </w:r>
      <w:proofErr w:type="gramEnd"/>
      <w:r w:rsidR="00676D26" w:rsidRPr="00676D2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відтворення і 25 % завдань на застосування знань.</w:t>
      </w:r>
    </w:p>
    <w:p w:rsidR="003A00B8" w:rsidRPr="00676D26" w:rsidRDefault="003A00B8" w:rsidP="00676D26">
      <w:pPr>
        <w:pStyle w:val="a3"/>
        <w:spacing w:after="0"/>
        <w:ind w:left="1134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</w:p>
    <w:p w:rsidR="00B17D42" w:rsidRPr="00676D26" w:rsidRDefault="00B17D42" w:rsidP="00C076E5">
      <w:pPr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</w:t>
      </w:r>
      <w:r w:rsidR="00684F6B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        </w:t>
      </w: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УХВАЛИЛИ:</w:t>
      </w:r>
    </w:p>
    <w:p w:rsidR="00676D26" w:rsidRPr="00676D26" w:rsidRDefault="00676D26" w:rsidP="00676D26">
      <w:pPr>
        <w:tabs>
          <w:tab w:val="left" w:pos="1134"/>
        </w:tabs>
        <w:spacing w:after="0"/>
        <w:ind w:left="1276" w:hanging="1276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         </w:t>
      </w:r>
      <w:r w:rsidR="00906394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2.1 </w:t>
      </w: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Подати матеріали для державної підсумкової атестації з біології у 9 класі на погодження педагогічної ради.      </w:t>
      </w:r>
    </w:p>
    <w:p w:rsidR="00676D26" w:rsidRPr="00676D26" w:rsidRDefault="00676D26" w:rsidP="00676D26">
      <w:pPr>
        <w:pStyle w:val="a3"/>
        <w:numPr>
          <w:ilvl w:val="1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Вчителю біології Івановій Ю.В.  підготуватися до проведення державної підсумкової атестації з біології у 9 класі та проконтролювати написання атестаційних письмових робіт учнями 9 класу 06 червня 2017 року.</w:t>
      </w:r>
    </w:p>
    <w:p w:rsidR="00676D26" w:rsidRPr="00676D26" w:rsidRDefault="00676D26" w:rsidP="00676D26">
      <w:pPr>
        <w:pStyle w:val="a3"/>
        <w:numPr>
          <w:ilvl w:val="1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Перевірити роботи державної підсумкової атестації з біології у 9 класі згідно вимог та критеріїв оцінювання навчальних досягнень учнів, здійснити аналіз виконання атестаційних робіт.</w:t>
      </w:r>
    </w:p>
    <w:p w:rsidR="00906394" w:rsidRPr="00676D26" w:rsidRDefault="00906394" w:rsidP="00C076E5">
      <w:pPr>
        <w:widowControl w:val="0"/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</w:p>
    <w:p w:rsidR="00C076E5" w:rsidRPr="00676D26" w:rsidRDefault="00C076E5" w:rsidP="00C076E5">
      <w:pPr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</w:p>
    <w:p w:rsidR="00573A45" w:rsidRPr="00676D26" w:rsidRDefault="00C076E5" w:rsidP="00C076E5">
      <w:pPr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        </w:t>
      </w:r>
      <w:r w:rsidR="00573A45"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Керівник МО </w:t>
      </w:r>
    </w:p>
    <w:p w:rsidR="00573A45" w:rsidRPr="00676D26" w:rsidRDefault="00573A45" w:rsidP="00C076E5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вчителів природничо-математичного циклу    </w:t>
      </w:r>
      <w:r w:rsidRPr="00676D26">
        <w:rPr>
          <w:rFonts w:ascii="Times New Roman" w:hAnsi="Times New Roman"/>
          <w:color w:val="404040" w:themeColor="text1" w:themeTint="BF"/>
          <w:sz w:val="28"/>
          <w:szCs w:val="28"/>
          <w:u w:val="single"/>
          <w:lang w:val="uk-UA"/>
        </w:rPr>
        <w:t xml:space="preserve">                         </w:t>
      </w: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О.В.Полтавська</w:t>
      </w:r>
    </w:p>
    <w:p w:rsidR="00573A45" w:rsidRPr="00676D26" w:rsidRDefault="00573A45" w:rsidP="00C076E5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</w:p>
    <w:p w:rsidR="00573A45" w:rsidRPr="00676D26" w:rsidRDefault="00573A45" w:rsidP="00C076E5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Секретар МО </w:t>
      </w:r>
    </w:p>
    <w:p w:rsidR="00573A45" w:rsidRPr="00676D26" w:rsidRDefault="00573A45" w:rsidP="00C076E5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вчителів природничо-математичного циклу  </w:t>
      </w:r>
      <w:r w:rsidRPr="00676D26">
        <w:rPr>
          <w:rFonts w:ascii="Times New Roman" w:hAnsi="Times New Roman"/>
          <w:color w:val="404040" w:themeColor="text1" w:themeTint="BF"/>
          <w:sz w:val="28"/>
          <w:szCs w:val="28"/>
          <w:u w:val="single"/>
          <w:lang w:val="uk-UA"/>
        </w:rPr>
        <w:t xml:space="preserve">                       </w:t>
      </w:r>
      <w:r w:rsidRPr="00676D26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  Ю.В.Іванова    </w:t>
      </w:r>
    </w:p>
    <w:p w:rsidR="00573A45" w:rsidRPr="00676D26" w:rsidRDefault="00573A45" w:rsidP="00C076E5">
      <w:pPr>
        <w:tabs>
          <w:tab w:val="left" w:pos="1134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</w:p>
    <w:p w:rsidR="00832F1D" w:rsidRPr="00676D26" w:rsidRDefault="00240FA2" w:rsidP="00C076E5">
      <w:pPr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</w:p>
    <w:sectPr w:rsidR="00832F1D" w:rsidRPr="00676D26" w:rsidSect="00C076E5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87F"/>
    <w:multiLevelType w:val="hybridMultilevel"/>
    <w:tmpl w:val="9DD2F784"/>
    <w:lvl w:ilvl="0" w:tplc="42DC42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0A7BB8"/>
    <w:multiLevelType w:val="hybridMultilevel"/>
    <w:tmpl w:val="D6E84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5078DA"/>
    <w:multiLevelType w:val="hybridMultilevel"/>
    <w:tmpl w:val="F550C80A"/>
    <w:lvl w:ilvl="0" w:tplc="A50E8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C59FB"/>
    <w:multiLevelType w:val="multilevel"/>
    <w:tmpl w:val="B7A272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4">
    <w:nsid w:val="24C67FCE"/>
    <w:multiLevelType w:val="hybridMultilevel"/>
    <w:tmpl w:val="4322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F49E9"/>
    <w:multiLevelType w:val="hybridMultilevel"/>
    <w:tmpl w:val="DB68D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46E7F"/>
    <w:multiLevelType w:val="multilevel"/>
    <w:tmpl w:val="B7A272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7">
    <w:nsid w:val="47041539"/>
    <w:multiLevelType w:val="hybridMultilevel"/>
    <w:tmpl w:val="B7CA39D4"/>
    <w:lvl w:ilvl="0" w:tplc="09880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3069C"/>
    <w:multiLevelType w:val="multilevel"/>
    <w:tmpl w:val="65B8C28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9">
    <w:nsid w:val="4B5B1AE7"/>
    <w:multiLevelType w:val="multilevel"/>
    <w:tmpl w:val="78480580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color w:val="404040" w:themeColor="text1" w:themeTint="BF"/>
        <w:sz w:val="28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="Times New Roman" w:hAnsi="Times New Roman" w:hint="default"/>
        <w:color w:val="404040" w:themeColor="text1" w:themeTint="BF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hint="default"/>
        <w:color w:val="404040" w:themeColor="text1" w:themeTint="BF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hint="default"/>
        <w:color w:val="404040" w:themeColor="text1" w:themeTint="BF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hint="default"/>
        <w:color w:val="404040" w:themeColor="text1" w:themeTint="BF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hint="default"/>
        <w:color w:val="404040" w:themeColor="text1" w:themeTint="BF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hint="default"/>
        <w:color w:val="404040" w:themeColor="text1" w:themeTint="BF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hint="default"/>
        <w:color w:val="404040" w:themeColor="text1" w:themeTint="BF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Times New Roman" w:hAnsi="Times New Roman" w:hint="default"/>
        <w:color w:val="404040" w:themeColor="text1" w:themeTint="BF"/>
        <w:sz w:val="28"/>
      </w:rPr>
    </w:lvl>
  </w:abstractNum>
  <w:abstractNum w:abstractNumId="10">
    <w:nsid w:val="51335C50"/>
    <w:multiLevelType w:val="hybridMultilevel"/>
    <w:tmpl w:val="ABDE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D227F"/>
    <w:multiLevelType w:val="hybridMultilevel"/>
    <w:tmpl w:val="26E0BA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F0773C"/>
    <w:multiLevelType w:val="multilevel"/>
    <w:tmpl w:val="DFEC1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6ED813F8"/>
    <w:multiLevelType w:val="multilevel"/>
    <w:tmpl w:val="8AA0A616"/>
    <w:lvl w:ilvl="0">
      <w:start w:val="1"/>
      <w:numFmt w:val="bullet"/>
      <w:lvlText w:val="-"/>
      <w:lvlJc w:val="left"/>
      <w:pPr>
        <w:ind w:left="1965" w:firstLine="2685"/>
      </w:pPr>
      <w:rPr>
        <w:rFonts w:ascii="Arial" w:eastAsia="Times New Roman" w:hAnsi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Times New Roman" w:hAnsi="Arial"/>
        <w:vertAlign w:val="baseline"/>
      </w:rPr>
    </w:lvl>
  </w:abstractNum>
  <w:abstractNum w:abstractNumId="14">
    <w:nsid w:val="73931C26"/>
    <w:multiLevelType w:val="hybridMultilevel"/>
    <w:tmpl w:val="EBDCD9AC"/>
    <w:lvl w:ilvl="0" w:tplc="6DE8EF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13"/>
  </w:num>
  <w:num w:numId="11">
    <w:abstractNumId w:val="9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45"/>
    <w:rsid w:val="00124EEB"/>
    <w:rsid w:val="00185FFF"/>
    <w:rsid w:val="001B558B"/>
    <w:rsid w:val="001B75BD"/>
    <w:rsid w:val="00240FA2"/>
    <w:rsid w:val="003A00B8"/>
    <w:rsid w:val="003C77B5"/>
    <w:rsid w:val="00573A45"/>
    <w:rsid w:val="00676D26"/>
    <w:rsid w:val="00684F6B"/>
    <w:rsid w:val="006F5B19"/>
    <w:rsid w:val="00750AB0"/>
    <w:rsid w:val="007A299B"/>
    <w:rsid w:val="00887D3D"/>
    <w:rsid w:val="008D26C5"/>
    <w:rsid w:val="00906394"/>
    <w:rsid w:val="0094437B"/>
    <w:rsid w:val="009A4830"/>
    <w:rsid w:val="00B17D42"/>
    <w:rsid w:val="00C076E5"/>
    <w:rsid w:val="00D1210B"/>
    <w:rsid w:val="00E25EAC"/>
    <w:rsid w:val="00E26FC5"/>
    <w:rsid w:val="00E3033F"/>
    <w:rsid w:val="00E61FF2"/>
    <w:rsid w:val="00EA3D4D"/>
    <w:rsid w:val="00F462FD"/>
    <w:rsid w:val="00FB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3A4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A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qFormat/>
    <w:rsid w:val="00573A45"/>
    <w:pPr>
      <w:ind w:left="720"/>
      <w:contextualSpacing/>
    </w:pPr>
  </w:style>
  <w:style w:type="table" w:styleId="a4">
    <w:name w:val="Table Grid"/>
    <w:basedOn w:val="a1"/>
    <w:uiPriority w:val="59"/>
    <w:rsid w:val="00573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D1210B"/>
    <w:rPr>
      <w:i/>
      <w:iCs/>
    </w:rPr>
  </w:style>
  <w:style w:type="paragraph" w:customStyle="1" w:styleId="font8">
    <w:name w:val="font_8"/>
    <w:basedOn w:val="a"/>
    <w:rsid w:val="00D12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84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2017-06-04T20:36:00Z</cp:lastPrinted>
  <dcterms:created xsi:type="dcterms:W3CDTF">2017-05-25T21:39:00Z</dcterms:created>
  <dcterms:modified xsi:type="dcterms:W3CDTF">2017-06-04T20:36:00Z</dcterms:modified>
</cp:coreProperties>
</file>